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7C" w:rsidRPr="00D5437C" w:rsidRDefault="00D5437C" w:rsidP="00D5437C">
      <w:pPr>
        <w:spacing w:line="461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</w:pPr>
      <w:r w:rsidRPr="00D5437C">
        <w:rPr>
          <w:rFonts w:ascii="Arial" w:eastAsia="Times New Roman" w:hAnsi="Arial" w:cs="Arial"/>
          <w:b/>
          <w:bCs/>
          <w:color w:val="000000"/>
          <w:kern w:val="36"/>
          <w:sz w:val="37"/>
          <w:szCs w:val="37"/>
          <w:lang w:eastAsia="ru-RU"/>
        </w:rPr>
        <w:t>Перечень нормативных правовых актов, в соответствии с которыми осуществляется предоставление муниципальной услуги «Выдача порубочного билета»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«Выдача порубочного билета» осуществляется в соответствии со следующими нормативными правовыми актами: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(текст опубликован в «Собрании законодательства Российской Федерации» от 06.10.2003    № 40, ст. 3822; «Парламентской газете» от 08.10.2003 № 186; «Российской газете» от 08.10.2003 № 202);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27.07.2010 № 210-ФЗ «Об организации предоставления государственных и муниципальных услуг» (текст опубликован в «Собрании законодательства Российской Федерации», 2010, № 31, ст. 4179; 2011, № 15, ст. 2038; № 27, ст. 3873, 3880; № 29, ст. 4291; № 30, ст. 4587);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Федеральным законом от 06.04.2011 № 63-ФЗ «Об электронной подписи» (текст опубликован в «Собрании законодательства Российской Федерации», 2011, № 15, ст. 2036; № 27, ст. 3880);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Указом Президента Российской Федерации от 07.05.2012 № 601 «Об основных направлениях совершенствования системы государственного управления» (текст опубликован в «Собрании законодательства Российской Федерации» от 07.05.2012 № 19, ст. 2338; на официальном </w:t>
      </w:r>
      <w:proofErr w:type="spell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Интернет-портале</w:t>
      </w:r>
      <w:proofErr w:type="spellEnd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правовой информации http://www.pravo.gov.ru);</w:t>
      </w:r>
      <w:proofErr w:type="gramEnd"/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16.05.2011     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25.06.2012      № 634 «О видах электронной подписи, использование которых допускается при обращении за получением государственных и муниципальных услуг» (текст опубликован в «Российской газете» от 02.07.2012 № 148, в «Собрании законодательства Российской Федерации» от 02.07.2012 № 27, ст. 3744);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25.08.2012     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(текст опубликован в «Собрании законодательства Российской Федерации» от 03.09.2012 № 36, ст. 4903, в «Российской газете» от 31.08.2012 № 200);</w:t>
      </w:r>
      <w:proofErr w:type="gramEnd"/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20.11.2012     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услуг» (текст опубликован в «Российской газете» от 23.11.2012          № 271);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Правительства Российской Федерации от 26.03.2016      № 236 «О требованиях к предоставлению в электронной форме государственных и муниципальных услуг» (текст опубликован в «Российской газете» от 08.04.2016 № 75);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 Краснодарского края от 02.03.2012 № 2446-КЗ «Об отдельных вопросах организации предоставления государственных и муниципальных услуг на территории Краснодарского края» (текст опубликован в газете «Кубанские новости» от 12.03.2012 № 43);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Законом Краснодарского края от 23.04.2013 № 2695-КЗ «Об охране зелёных насаждений в Краснодарском крае» (текст опубликован в Информационном бюллетене Законодательного Собрания Краснодарского края от 06.05.2013 № 7 (196));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Уставом муниципального образования город Краснодар (текст опубликован в газете «Краснодарские известия» от 09.06.2011 № 89);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решением городской Думы Краснодара от 16.02.2012 № 26 п. 6 «Об утверждении Положения о департаменте городского хозяйства и топливно-энергетического комплекса </w:t>
      </w: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администрации муниципального образования город Краснодар» (текст опубликован в «Вестнике органов местного самоуправления муниципального образования город Краснодар» от 17.02.2012 № 3);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решением городской Думы Краснодара от 22.08.2013 № 52 п. 6 «Об утверждении Правил благоустройства на территории муниципального образования город Краснодар» (текст опубликован в «Вестнике органов местного самоуправления муниципального образования город Краснодар» от 23.08.2013       № 18);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муниципального образования город Краснодар от 23.12.2011 № 10323 «Об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услуг, разработки и утверждения административных регламентов исполнения администрацией муниципального образования город Краснодар муниципальных функций» (текст опубликован в газете «Краснодарские известия» от 27.12.2011 № 205);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постановлением администрации муниципального образования город Краснодар от 07.08.2012 № 6567 «Об утверждении Порядка досудебного (внесудебного) обжалования решений, действий (бездействия) администрации муниципального образования город Краснодар, органов администрации муниципального образования город Краснодар, их должностных лиц, муниципальных служащих» (текст опубликован в газете «Краснодарские известия»                    от 11.08.2012 № 120);</w:t>
      </w:r>
    </w:p>
    <w:p w:rsidR="00D5437C" w:rsidRPr="00D5437C" w:rsidRDefault="00D5437C" w:rsidP="00D5437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муниципального образования город Краснодар от 14.04.2014 № 2315 «Об утверждении административного регламента предоставления администрацией муниципального образования город Краснодар муниципальной услуги «Выдача порубочного билета» (текст опубликован на официальном </w:t>
      </w:r>
      <w:proofErr w:type="spell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Интернет-портале</w:t>
      </w:r>
      <w:proofErr w:type="spellEnd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муниципального образования город Краснодар и городской Думы Краснодара http://www.krd.ru 15.04.2014);</w:t>
      </w:r>
      <w:proofErr w:type="gramEnd"/>
    </w:p>
    <w:p w:rsidR="00D5437C" w:rsidRPr="00D5437C" w:rsidRDefault="00D5437C" w:rsidP="00D5437C">
      <w:pPr>
        <w:spacing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постановлением администрации муниципального образования город Краснодар от 05.12.2013 № 9395 «Об утверждении Порядка выдачи и учёта порубочных билетов на территории муниципального образования город Краснодар» (текст опубликован на официальном </w:t>
      </w:r>
      <w:proofErr w:type="spellStart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Интернет-портале</w:t>
      </w:r>
      <w:proofErr w:type="spellEnd"/>
      <w:r w:rsidRPr="00D543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администрации муниципального образования город Краснодар и городской Думы Краснодара http://www.krd.ru 09.12.2013).</w:t>
      </w:r>
      <w:proofErr w:type="gramEnd"/>
    </w:p>
    <w:p w:rsidR="006A5C56" w:rsidRDefault="00D5437C"/>
    <w:sectPr w:rsidR="006A5C56" w:rsidSect="007A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437C"/>
    <w:rsid w:val="00112CC8"/>
    <w:rsid w:val="0014494E"/>
    <w:rsid w:val="00171EB6"/>
    <w:rsid w:val="00174063"/>
    <w:rsid w:val="001F06BF"/>
    <w:rsid w:val="00277559"/>
    <w:rsid w:val="002E78A5"/>
    <w:rsid w:val="0033063A"/>
    <w:rsid w:val="005638FD"/>
    <w:rsid w:val="0076418D"/>
    <w:rsid w:val="007874FE"/>
    <w:rsid w:val="007A3D0C"/>
    <w:rsid w:val="0097014A"/>
    <w:rsid w:val="009801C1"/>
    <w:rsid w:val="00A20FC4"/>
    <w:rsid w:val="00A373E0"/>
    <w:rsid w:val="00A46CD6"/>
    <w:rsid w:val="00A75317"/>
    <w:rsid w:val="00D01BB5"/>
    <w:rsid w:val="00D52702"/>
    <w:rsid w:val="00D5437C"/>
    <w:rsid w:val="00DA402B"/>
    <w:rsid w:val="00EB568F"/>
    <w:rsid w:val="00F8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0C"/>
  </w:style>
  <w:style w:type="paragraph" w:styleId="1">
    <w:name w:val="heading 1"/>
    <w:basedOn w:val="a"/>
    <w:link w:val="10"/>
    <w:uiPriority w:val="9"/>
    <w:qFormat/>
    <w:rsid w:val="00D54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28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single" w:sz="4" w:space="12" w:color="D9D9DE"/>
            <w:right w:val="none" w:sz="0" w:space="0" w:color="auto"/>
          </w:divBdr>
        </w:div>
        <w:div w:id="1907766350">
          <w:marLeft w:val="0"/>
          <w:marRight w:val="0"/>
          <w:marTop w:val="0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2024-08-22T10:40:00Z</dcterms:created>
  <dcterms:modified xsi:type="dcterms:W3CDTF">2024-08-22T10:40:00Z</dcterms:modified>
</cp:coreProperties>
</file>