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A5D3A" w:rsidRDefault="000A5D3A" w:rsidP="000A5D3A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bookmarkStart w:id="0" w:name="_GoBack"/>
      <w:r w:rsidR="009C581B" w:rsidRPr="005E61DE">
        <w:rPr>
          <w:b w:val="0"/>
          <w:bCs w:val="0"/>
          <w:sz w:val="28"/>
        </w:rPr>
        <w:t>03.07.2025</w:t>
      </w:r>
      <w:r w:rsidRPr="005E61DE">
        <w:rPr>
          <w:b w:val="0"/>
          <w:bCs w:val="0"/>
          <w:sz w:val="28"/>
        </w:rPr>
        <w:t xml:space="preserve">                                                                                           </w:t>
      </w:r>
      <w:bookmarkEnd w:id="0"/>
      <w:r>
        <w:rPr>
          <w:b w:val="0"/>
          <w:bCs w:val="0"/>
          <w:sz w:val="28"/>
        </w:rPr>
        <w:t xml:space="preserve">№ </w:t>
      </w:r>
      <w:r w:rsidR="009C581B" w:rsidRPr="005E61DE">
        <w:rPr>
          <w:b w:val="0"/>
          <w:bCs w:val="0"/>
          <w:sz w:val="28"/>
        </w:rPr>
        <w:t>205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0A5D3A" w:rsidRDefault="009C581B" w:rsidP="00D9110C">
      <w:pPr>
        <w:pStyle w:val="2"/>
        <w:jc w:val="center"/>
      </w:pPr>
      <w:r>
        <w:t>О присвоении адреса объекту недвижимого имущества</w:t>
      </w:r>
    </w:p>
    <w:p w:rsidR="000A5D3A" w:rsidRDefault="000A5D3A" w:rsidP="000A5D3A">
      <w:pPr>
        <w:pStyle w:val="2"/>
        <w:jc w:val="center"/>
      </w:pPr>
    </w:p>
    <w:p w:rsidR="00AA261F" w:rsidRDefault="00AA261F" w:rsidP="009C581B">
      <w:pPr>
        <w:pStyle w:val="a5"/>
        <w:tabs>
          <w:tab w:val="left" w:pos="567"/>
        </w:tabs>
        <w:ind w:firstLine="567"/>
      </w:pPr>
      <w:r>
        <w:t xml:space="preserve">Руководствуясь Федеральным законом от 6 октября 2003 года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года  № 1221 «Об утверждении правил присвоения, изменения и аннулирования адресов» в редакции № 10 от 5 февраля 2024 года, администрация Полтавского сельского поселения Красноармейского района п о с т а н о в л я е т: </w:t>
      </w:r>
    </w:p>
    <w:p w:rsidR="000A5D3A" w:rsidRDefault="009C581B" w:rsidP="009C581B">
      <w:pPr>
        <w:pStyle w:val="a5"/>
        <w:numPr>
          <w:ilvl w:val="0"/>
          <w:numId w:val="1"/>
        </w:numPr>
        <w:ind w:left="0" w:firstLine="567"/>
      </w:pPr>
      <w:r>
        <w:t>Присвоить адрес недвижимого имущества (жилого дома) площадью 56,8 кв. м., с кадастровым номером 23:13:0104011:61, расположенному по адресу: станица Полавская, ул. Заводская/Набережная, дом № 96/273:</w:t>
      </w:r>
    </w:p>
    <w:p w:rsidR="009C581B" w:rsidRDefault="009C581B" w:rsidP="009C581B">
      <w:pPr>
        <w:pStyle w:val="a5"/>
        <w:ind w:firstLine="567"/>
      </w:pPr>
      <w:r>
        <w:t>Российская Федерация, Краснодарский край, Красноармейский муниципальный район, сельское поселение Польавское, станица Полтавская, ул. Заводская, дом № 96.</w:t>
      </w:r>
    </w:p>
    <w:p w:rsidR="009C581B" w:rsidRDefault="009C581B" w:rsidP="009C581B">
      <w:pPr>
        <w:pStyle w:val="a5"/>
        <w:numPr>
          <w:ilvl w:val="0"/>
          <w:numId w:val="1"/>
        </w:numPr>
        <w:ind w:left="0" w:firstLine="567"/>
      </w:pPr>
      <w:r>
        <w:t xml:space="preserve">Постановление вступает в силу со дня его подписания. </w:t>
      </w:r>
    </w:p>
    <w:p w:rsidR="000A5D3A" w:rsidRDefault="000A5D3A" w:rsidP="000A5D3A">
      <w:pPr>
        <w:pStyle w:val="a5"/>
      </w:pPr>
    </w:p>
    <w:p w:rsidR="003E28F5" w:rsidRDefault="003E28F5" w:rsidP="000A5D3A">
      <w:pPr>
        <w:pStyle w:val="a5"/>
      </w:pPr>
    </w:p>
    <w:p w:rsidR="003E28F5" w:rsidRDefault="003E28F5" w:rsidP="000A5D3A">
      <w:pPr>
        <w:pStyle w:val="a5"/>
      </w:pPr>
    </w:p>
    <w:p w:rsidR="000A5D3A" w:rsidRDefault="00C83AB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 xml:space="preserve">Красноармейского района                                                                    В.А. </w:t>
      </w:r>
      <w:r w:rsidR="005A6B7B">
        <w:t>Гористов</w:t>
      </w:r>
    </w:p>
    <w:sectPr w:rsidR="00BF3203" w:rsidRPr="00482D7C" w:rsidSect="003E485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1C6"/>
    <w:multiLevelType w:val="hybridMultilevel"/>
    <w:tmpl w:val="B3FE9510"/>
    <w:lvl w:ilvl="0" w:tplc="479E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3A"/>
    <w:rsid w:val="000014CB"/>
    <w:rsid w:val="000068BC"/>
    <w:rsid w:val="00034464"/>
    <w:rsid w:val="00070F92"/>
    <w:rsid w:val="000A5D3A"/>
    <w:rsid w:val="000B39C2"/>
    <w:rsid w:val="00103FA4"/>
    <w:rsid w:val="00126971"/>
    <w:rsid w:val="001F53AF"/>
    <w:rsid w:val="00221F5B"/>
    <w:rsid w:val="002C5494"/>
    <w:rsid w:val="00343540"/>
    <w:rsid w:val="003E28F5"/>
    <w:rsid w:val="00404CA0"/>
    <w:rsid w:val="0041479F"/>
    <w:rsid w:val="00447FB5"/>
    <w:rsid w:val="00482D7C"/>
    <w:rsid w:val="004906EA"/>
    <w:rsid w:val="004A3B70"/>
    <w:rsid w:val="004E1ABB"/>
    <w:rsid w:val="00532C82"/>
    <w:rsid w:val="005363CF"/>
    <w:rsid w:val="005A6B7B"/>
    <w:rsid w:val="005E61DE"/>
    <w:rsid w:val="0070202E"/>
    <w:rsid w:val="00704689"/>
    <w:rsid w:val="007147C7"/>
    <w:rsid w:val="00755EC2"/>
    <w:rsid w:val="0076510A"/>
    <w:rsid w:val="0077009A"/>
    <w:rsid w:val="007B515D"/>
    <w:rsid w:val="007C3117"/>
    <w:rsid w:val="007E67B1"/>
    <w:rsid w:val="008162AC"/>
    <w:rsid w:val="008856EF"/>
    <w:rsid w:val="0093101E"/>
    <w:rsid w:val="0097444C"/>
    <w:rsid w:val="00987EEE"/>
    <w:rsid w:val="009C581B"/>
    <w:rsid w:val="009D186F"/>
    <w:rsid w:val="00AA261F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75835"/>
    <w:rsid w:val="00C83ABA"/>
    <w:rsid w:val="00D9110C"/>
    <w:rsid w:val="00D93594"/>
    <w:rsid w:val="00D97DFA"/>
    <w:rsid w:val="00E22A65"/>
    <w:rsid w:val="00F070E6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Pohoz</cp:lastModifiedBy>
  <cp:revision>9</cp:revision>
  <cp:lastPrinted>2025-05-30T08:09:00Z</cp:lastPrinted>
  <dcterms:created xsi:type="dcterms:W3CDTF">2025-05-30T08:07:00Z</dcterms:created>
  <dcterms:modified xsi:type="dcterms:W3CDTF">2025-07-29T08:49:00Z</dcterms:modified>
</cp:coreProperties>
</file>