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AB7549">
        <w:rPr>
          <w:b w:val="0"/>
          <w:bCs w:val="0"/>
          <w:sz w:val="28"/>
        </w:rPr>
        <w:t>03.02.2025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AB7549">
        <w:rPr>
          <w:b w:val="0"/>
          <w:bCs w:val="0"/>
          <w:sz w:val="28"/>
        </w:rPr>
        <w:t>58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CC7518" w:rsidRDefault="00941A12" w:rsidP="0094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2B0C22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C7518" w:rsidRPr="00CC7518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1.Утвердить состав конкурсной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для проведения конкурсного отбора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</w:t>
      </w:r>
      <w:r w:rsidR="00A97C0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B0C22" w:rsidRPr="00977EE9">
        <w:rPr>
          <w:rFonts w:ascii="Times New Roman" w:hAnsi="Times New Roman" w:cs="Times New Roman"/>
          <w:sz w:val="28"/>
          <w:szCs w:val="28"/>
        </w:rPr>
        <w:t xml:space="preserve"> </w:t>
      </w:r>
      <w:r w:rsidR="00653205">
        <w:rPr>
          <w:rFonts w:ascii="Times New Roman" w:hAnsi="Times New Roman" w:cs="Times New Roman"/>
          <w:sz w:val="28"/>
          <w:szCs w:val="28"/>
        </w:rPr>
        <w:t>Рябенко А.В.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97C0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r w:rsidR="00653205">
        <w:rPr>
          <w:rFonts w:ascii="Times New Roman" w:hAnsi="Times New Roman" w:cs="Times New Roman"/>
          <w:sz w:val="28"/>
          <w:szCs w:val="28"/>
        </w:rPr>
        <w:t>Гористов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62" w:rsidRPr="00AB7549" w:rsidRDefault="00E92662" w:rsidP="00AB7549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40"/>
      </w:tblGrid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22038C" w:rsidRDefault="00C94337" w:rsidP="0022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C94337" w:rsidRPr="00C94337" w:rsidRDefault="00AB7549" w:rsidP="00220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03.02.2025г.</w:t>
            </w:r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7" w:rsidRPr="00C94337" w:rsidRDefault="00C94337" w:rsidP="00C9433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D351ED" w:rsidRPr="00CC7518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комиссии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D351ED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94337" w:rsidRPr="00C94337" w:rsidRDefault="00D351ED" w:rsidP="00D3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  <w:r w:rsidR="00C94337"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41"/>
        <w:gridCol w:w="413"/>
        <w:gridCol w:w="5493"/>
      </w:tblGrid>
      <w:tr w:rsidR="00C94337" w:rsidRPr="00C94337" w:rsidTr="00C94337">
        <w:tc>
          <w:tcPr>
            <w:tcW w:w="3841" w:type="dxa"/>
            <w:hideMark/>
          </w:tcPr>
          <w:p w:rsidR="00A215EC" w:rsidRPr="00C94337" w:rsidRDefault="00E71FD3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Бурматова</w:t>
            </w:r>
          </w:p>
          <w:p w:rsidR="00C94337" w:rsidRPr="00C94337" w:rsidRDefault="00E71FD3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Василина Васильевна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A215EC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организационного отдела администрации Полтавского сельского поселения Красноармейский район</w:t>
            </w:r>
            <w:r w:rsidR="00C94337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C94337" w:rsidRPr="00C94337" w:rsidTr="00C94337">
        <w:tc>
          <w:tcPr>
            <w:tcW w:w="3841" w:type="dxa"/>
          </w:tcPr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4337" w:rsidRPr="00C94337" w:rsidTr="00C94337">
        <w:tc>
          <w:tcPr>
            <w:tcW w:w="3841" w:type="dxa"/>
            <w:hideMark/>
          </w:tcPr>
          <w:p w:rsidR="00C94337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Устимов</w:t>
            </w:r>
          </w:p>
          <w:p w:rsidR="00C94337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Юрий Васильевич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юридического отдела администрации Полтавского сельского поселения Красноармейский район, </w:t>
            </w:r>
            <w:r w:rsidR="00A215EC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комиссии;</w:t>
            </w:r>
          </w:p>
        </w:tc>
      </w:tr>
      <w:tr w:rsidR="00C94337" w:rsidRPr="00C94337" w:rsidTr="00C94337">
        <w:tc>
          <w:tcPr>
            <w:tcW w:w="9747" w:type="dxa"/>
            <w:gridSpan w:val="3"/>
          </w:tcPr>
          <w:p w:rsidR="00A215EC" w:rsidRDefault="00A215EC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торгам и закупкам для муниципальных нужд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="00E71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елкина </w:t>
            </w:r>
          </w:p>
          <w:p w:rsidR="00761AD4" w:rsidRPr="00C94337" w:rsidRDefault="00E71FD3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Марианна Николаевна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761AD4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ЖКХ и благоустройства администрации Полтавского сельского поселения Красноармейский район;</w:t>
            </w:r>
          </w:p>
          <w:p w:rsidR="00761AD4" w:rsidRPr="00C94337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Галушко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финансового отдела, главный бухгалтер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Зубрильцев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 Евгеньевич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по пожарной безопасности, потребительской сфере и ЛПХ администрации Полтавского сельского поселения Красноармейский район.</w:t>
            </w: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Соколовская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общего отдела администрации Полтавского 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 Красноармейский район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доходам и управлению муниципальным имуществом администрации Полтавского сельского поселения Красноармейский район;</w:t>
            </w:r>
          </w:p>
        </w:tc>
      </w:tr>
    </w:tbl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отдела администрации 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94337" w:rsidRDefault="00A215EC" w:rsidP="00A215E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7D59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D5984">
        <w:rPr>
          <w:rFonts w:ascii="Times New Roman" w:eastAsia="Times New Roman" w:hAnsi="Times New Roman" w:cs="Times New Roman"/>
          <w:sz w:val="28"/>
          <w:szCs w:val="28"/>
        </w:rPr>
        <w:t>В.В. Бурматова</w:t>
      </w: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10BC0"/>
    <w:rsid w:val="00192309"/>
    <w:rsid w:val="001B5DF1"/>
    <w:rsid w:val="0022038C"/>
    <w:rsid w:val="002B0C22"/>
    <w:rsid w:val="002B1446"/>
    <w:rsid w:val="002B4BF3"/>
    <w:rsid w:val="00306D3E"/>
    <w:rsid w:val="00337D98"/>
    <w:rsid w:val="00381C05"/>
    <w:rsid w:val="00403543"/>
    <w:rsid w:val="00404945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53205"/>
    <w:rsid w:val="006A6386"/>
    <w:rsid w:val="006D29C4"/>
    <w:rsid w:val="006E5B0B"/>
    <w:rsid w:val="00725F9A"/>
    <w:rsid w:val="00736C38"/>
    <w:rsid w:val="00761AD4"/>
    <w:rsid w:val="007963F0"/>
    <w:rsid w:val="007A005F"/>
    <w:rsid w:val="007A5769"/>
    <w:rsid w:val="007B7FB1"/>
    <w:rsid w:val="007D5984"/>
    <w:rsid w:val="00813F22"/>
    <w:rsid w:val="00827B9A"/>
    <w:rsid w:val="00902577"/>
    <w:rsid w:val="00935A5C"/>
    <w:rsid w:val="00941A12"/>
    <w:rsid w:val="00977EE9"/>
    <w:rsid w:val="009855DB"/>
    <w:rsid w:val="009E4ADE"/>
    <w:rsid w:val="00A215EC"/>
    <w:rsid w:val="00A23F37"/>
    <w:rsid w:val="00A74535"/>
    <w:rsid w:val="00A97C02"/>
    <w:rsid w:val="00AB7549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71FD3"/>
    <w:rsid w:val="00E92662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88F4-90D3-4C93-BE0A-0C006F4C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7</cp:revision>
  <cp:lastPrinted>2025-02-03T08:04:00Z</cp:lastPrinted>
  <dcterms:created xsi:type="dcterms:W3CDTF">2025-02-02T06:33:00Z</dcterms:created>
  <dcterms:modified xsi:type="dcterms:W3CDTF">2025-02-20T11:04:00Z</dcterms:modified>
</cp:coreProperties>
</file>